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70AD2" w14:textId="60EC7032" w:rsidR="003B1B8F" w:rsidRPr="00286079" w:rsidRDefault="00821FB9" w:rsidP="00286079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286079">
        <w:rPr>
          <w:b/>
          <w:bCs/>
          <w:sz w:val="20"/>
          <w:szCs w:val="20"/>
        </w:rPr>
        <w:t>RESOLUÇÃO</w:t>
      </w:r>
      <w:r w:rsidR="003B1B8F" w:rsidRPr="00286079">
        <w:rPr>
          <w:b/>
          <w:bCs/>
          <w:sz w:val="20"/>
          <w:szCs w:val="20"/>
        </w:rPr>
        <w:t xml:space="preserve"> Nº </w:t>
      </w:r>
      <w:r w:rsidR="00003B38">
        <w:rPr>
          <w:b/>
          <w:bCs/>
          <w:sz w:val="20"/>
          <w:szCs w:val="20"/>
        </w:rPr>
        <w:t>08</w:t>
      </w:r>
      <w:r w:rsidR="003B1B8F" w:rsidRPr="00286079">
        <w:rPr>
          <w:b/>
          <w:bCs/>
          <w:sz w:val="20"/>
          <w:szCs w:val="20"/>
        </w:rPr>
        <w:t>/2025</w:t>
      </w:r>
    </w:p>
    <w:p w14:paraId="6904F786" w14:textId="77777777" w:rsidR="00821FB9" w:rsidRPr="00286079" w:rsidRDefault="00821FB9" w:rsidP="0028607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</w:p>
    <w:p w14:paraId="485F84F8" w14:textId="77777777" w:rsidR="00286079" w:rsidRPr="00286079" w:rsidRDefault="00286079" w:rsidP="0028607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</w:p>
    <w:p w14:paraId="13C6E838" w14:textId="741E32E8" w:rsidR="003B1B8F" w:rsidRPr="00286079" w:rsidRDefault="00821FB9" w:rsidP="00286079">
      <w:pPr>
        <w:pStyle w:val="NormalWeb"/>
        <w:spacing w:before="0" w:beforeAutospacing="0" w:after="0" w:afterAutospacing="0"/>
        <w:ind w:left="4111"/>
        <w:jc w:val="both"/>
        <w:rPr>
          <w:sz w:val="20"/>
          <w:szCs w:val="20"/>
        </w:rPr>
      </w:pPr>
      <w:r w:rsidRPr="00286079">
        <w:rPr>
          <w:sz w:val="20"/>
          <w:szCs w:val="20"/>
        </w:rPr>
        <w:t xml:space="preserve">Dispõe sobre a nomeação da Comissão Coordenadora de Monitoramento e Avaliação do Plano Municipal de Educação – PME, do Município de </w:t>
      </w:r>
      <w:proofErr w:type="spellStart"/>
      <w:r w:rsidRPr="00286079">
        <w:rPr>
          <w:sz w:val="20"/>
          <w:szCs w:val="20"/>
        </w:rPr>
        <w:t>Pranchita</w:t>
      </w:r>
      <w:proofErr w:type="spellEnd"/>
      <w:r w:rsidRPr="00286079">
        <w:rPr>
          <w:sz w:val="20"/>
          <w:szCs w:val="20"/>
        </w:rPr>
        <w:t>/PR.</w:t>
      </w:r>
    </w:p>
    <w:p w14:paraId="557CD8E4" w14:textId="77777777" w:rsidR="00821FB9" w:rsidRPr="00286079" w:rsidRDefault="00821FB9" w:rsidP="0028607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</w:p>
    <w:p w14:paraId="3CA7D8D7" w14:textId="77777777" w:rsidR="00286079" w:rsidRPr="00286079" w:rsidRDefault="00286079" w:rsidP="0028607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</w:p>
    <w:p w14:paraId="50C75C39" w14:textId="12B82D18" w:rsidR="003B1B8F" w:rsidRPr="00286079" w:rsidRDefault="003B1B8F" w:rsidP="00286079">
      <w:pPr>
        <w:pStyle w:val="NormalWeb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286079">
        <w:rPr>
          <w:sz w:val="20"/>
          <w:szCs w:val="20"/>
        </w:rPr>
        <w:t>A Secretária Municipal de Educação</w:t>
      </w:r>
      <w:r w:rsidR="00F31B36" w:rsidRPr="00286079">
        <w:rPr>
          <w:sz w:val="20"/>
          <w:szCs w:val="20"/>
        </w:rPr>
        <w:t>, Cultura e Esporte,</w:t>
      </w:r>
      <w:r w:rsidRPr="00286079">
        <w:rPr>
          <w:sz w:val="20"/>
          <w:szCs w:val="20"/>
        </w:rPr>
        <w:t xml:space="preserve"> de </w:t>
      </w:r>
      <w:proofErr w:type="spellStart"/>
      <w:r w:rsidRPr="00286079">
        <w:rPr>
          <w:sz w:val="20"/>
          <w:szCs w:val="20"/>
        </w:rPr>
        <w:t>Pranchita</w:t>
      </w:r>
      <w:proofErr w:type="spellEnd"/>
      <w:r w:rsidRPr="00286079">
        <w:rPr>
          <w:sz w:val="20"/>
          <w:szCs w:val="20"/>
        </w:rPr>
        <w:t>, Estado do Paraná, no uso das atribuições legais que lhe são conferidas,</w:t>
      </w:r>
    </w:p>
    <w:p w14:paraId="5E091291" w14:textId="77777777" w:rsidR="00286079" w:rsidRPr="00286079" w:rsidRDefault="00286079" w:rsidP="00286079">
      <w:pPr>
        <w:pStyle w:val="NormalWeb"/>
        <w:spacing w:before="0" w:beforeAutospacing="0" w:after="0" w:afterAutospacing="0"/>
        <w:ind w:firstLine="708"/>
        <w:jc w:val="both"/>
        <w:rPr>
          <w:b/>
          <w:bCs/>
          <w:sz w:val="20"/>
          <w:szCs w:val="20"/>
        </w:rPr>
      </w:pPr>
    </w:p>
    <w:p w14:paraId="0B29D32C" w14:textId="0E368E98" w:rsidR="003B1B8F" w:rsidRPr="00286079" w:rsidRDefault="003B1B8F" w:rsidP="00286079">
      <w:pPr>
        <w:pStyle w:val="NormalWeb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286079">
        <w:rPr>
          <w:b/>
          <w:bCs/>
          <w:sz w:val="20"/>
          <w:szCs w:val="20"/>
        </w:rPr>
        <w:t>CONSIDERANDO</w:t>
      </w:r>
      <w:r w:rsidRPr="00286079">
        <w:rPr>
          <w:sz w:val="20"/>
          <w:szCs w:val="20"/>
        </w:rPr>
        <w:t xml:space="preserve"> a Lei Municipal nº1106/2015, que institui o Plano Municipal de Educação – PME de </w:t>
      </w:r>
      <w:proofErr w:type="spellStart"/>
      <w:r w:rsidRPr="00286079">
        <w:rPr>
          <w:sz w:val="20"/>
          <w:szCs w:val="20"/>
        </w:rPr>
        <w:t>Pranchita</w:t>
      </w:r>
      <w:proofErr w:type="spellEnd"/>
      <w:r w:rsidRPr="00286079">
        <w:rPr>
          <w:sz w:val="20"/>
          <w:szCs w:val="20"/>
        </w:rPr>
        <w:t>/PR, com vigência de 10 (dez) anos, conforme a Lei Federal nº 13.005/2014, que aprova o Plano Nacional de Educação – PNE;</w:t>
      </w:r>
    </w:p>
    <w:p w14:paraId="0FF469E7" w14:textId="77777777" w:rsidR="00286079" w:rsidRPr="00286079" w:rsidRDefault="00286079" w:rsidP="00286079">
      <w:pPr>
        <w:pStyle w:val="NormalWeb"/>
        <w:spacing w:before="0" w:beforeAutospacing="0" w:after="0" w:afterAutospacing="0"/>
        <w:ind w:firstLine="708"/>
        <w:jc w:val="both"/>
        <w:rPr>
          <w:b/>
          <w:bCs/>
          <w:sz w:val="20"/>
          <w:szCs w:val="20"/>
        </w:rPr>
      </w:pPr>
    </w:p>
    <w:p w14:paraId="5E96F801" w14:textId="1D1A2B1B" w:rsidR="003B1B8F" w:rsidRPr="00286079" w:rsidRDefault="003B1B8F" w:rsidP="00286079">
      <w:pPr>
        <w:pStyle w:val="NormalWeb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286079">
        <w:rPr>
          <w:b/>
          <w:bCs/>
          <w:sz w:val="20"/>
          <w:szCs w:val="20"/>
        </w:rPr>
        <w:t>CONSIDERANDO</w:t>
      </w:r>
      <w:r w:rsidRPr="00286079">
        <w:rPr>
          <w:sz w:val="20"/>
          <w:szCs w:val="20"/>
        </w:rPr>
        <w:t xml:space="preserve"> a necessidade de acompanhamento sistemático da execução das metas e estratégias previstas no PME, garantindo sua efetividade, transparência e participação social;</w:t>
      </w:r>
    </w:p>
    <w:p w14:paraId="5067963E" w14:textId="77777777" w:rsidR="00286079" w:rsidRPr="00286079" w:rsidRDefault="00286079" w:rsidP="00286079">
      <w:pPr>
        <w:pStyle w:val="NormalWeb"/>
        <w:spacing w:before="0" w:beforeAutospacing="0" w:after="0" w:afterAutospacing="0"/>
        <w:ind w:firstLine="708"/>
        <w:jc w:val="both"/>
        <w:rPr>
          <w:b/>
          <w:bCs/>
          <w:sz w:val="20"/>
          <w:szCs w:val="20"/>
        </w:rPr>
      </w:pPr>
    </w:p>
    <w:p w14:paraId="60B520F8" w14:textId="2E8F7426" w:rsidR="003B1B8F" w:rsidRPr="00286079" w:rsidRDefault="003B1B8F" w:rsidP="00286079">
      <w:pPr>
        <w:pStyle w:val="NormalWeb"/>
        <w:spacing w:before="0" w:beforeAutospacing="0" w:after="0" w:afterAutospacing="0"/>
        <w:ind w:firstLine="708"/>
        <w:jc w:val="both"/>
        <w:rPr>
          <w:b/>
          <w:bCs/>
          <w:sz w:val="20"/>
          <w:szCs w:val="20"/>
        </w:rPr>
      </w:pPr>
      <w:r w:rsidRPr="00286079">
        <w:rPr>
          <w:b/>
          <w:bCs/>
          <w:sz w:val="20"/>
          <w:szCs w:val="20"/>
        </w:rPr>
        <w:t>RESOLVE:</w:t>
      </w:r>
    </w:p>
    <w:p w14:paraId="41C70D7D" w14:textId="77777777" w:rsidR="00286079" w:rsidRPr="00286079" w:rsidRDefault="00286079" w:rsidP="00286079">
      <w:pPr>
        <w:pStyle w:val="NormalWeb"/>
        <w:spacing w:before="0" w:beforeAutospacing="0" w:after="0" w:afterAutospacing="0"/>
        <w:ind w:firstLine="708"/>
        <w:jc w:val="both"/>
        <w:rPr>
          <w:b/>
          <w:bCs/>
          <w:sz w:val="20"/>
          <w:szCs w:val="20"/>
        </w:rPr>
      </w:pPr>
    </w:p>
    <w:p w14:paraId="1FBEA56F" w14:textId="30FBAA75" w:rsidR="003B1B8F" w:rsidRPr="00286079" w:rsidRDefault="003B1B8F" w:rsidP="00286079">
      <w:pPr>
        <w:pStyle w:val="NormalWeb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286079">
        <w:rPr>
          <w:b/>
          <w:bCs/>
          <w:sz w:val="20"/>
          <w:szCs w:val="20"/>
        </w:rPr>
        <w:t>Art. 1º</w:t>
      </w:r>
      <w:r w:rsidRPr="00286079">
        <w:rPr>
          <w:sz w:val="20"/>
          <w:szCs w:val="20"/>
        </w:rPr>
        <w:t xml:space="preserve"> Nomear a Comissão Coordenadora de Monitoramento e Avaliação do Plano Municipal de Educação – PME de </w:t>
      </w:r>
      <w:proofErr w:type="spellStart"/>
      <w:r w:rsidRPr="00286079">
        <w:rPr>
          <w:sz w:val="20"/>
          <w:szCs w:val="20"/>
        </w:rPr>
        <w:t>Pranchita</w:t>
      </w:r>
      <w:proofErr w:type="spellEnd"/>
      <w:r w:rsidRPr="00286079">
        <w:rPr>
          <w:sz w:val="20"/>
          <w:szCs w:val="20"/>
        </w:rPr>
        <w:t>/PR, composta pelos seguintes membros:</w:t>
      </w:r>
    </w:p>
    <w:p w14:paraId="397EC066" w14:textId="77777777" w:rsidR="00286079" w:rsidRDefault="00286079" w:rsidP="00286079">
      <w:pPr>
        <w:pStyle w:val="NormalWeb"/>
        <w:spacing w:before="0" w:beforeAutospacing="0" w:after="0" w:afterAutospacing="0"/>
        <w:jc w:val="both"/>
        <w:rPr>
          <w:b/>
          <w:bCs/>
          <w:sz w:val="20"/>
          <w:szCs w:val="20"/>
        </w:rPr>
      </w:pPr>
    </w:p>
    <w:p w14:paraId="195BFC58" w14:textId="76998D5C" w:rsidR="003B1B8F" w:rsidRPr="00286079" w:rsidRDefault="003B1B8F" w:rsidP="00286079">
      <w:pPr>
        <w:pStyle w:val="NormalWeb"/>
        <w:spacing w:before="0" w:beforeAutospacing="0" w:after="0" w:afterAutospacing="0"/>
        <w:jc w:val="both"/>
        <w:rPr>
          <w:b/>
          <w:bCs/>
          <w:sz w:val="20"/>
          <w:szCs w:val="20"/>
        </w:rPr>
      </w:pPr>
      <w:r w:rsidRPr="00286079">
        <w:rPr>
          <w:b/>
          <w:bCs/>
          <w:sz w:val="20"/>
          <w:szCs w:val="20"/>
        </w:rPr>
        <w:t>I – Representantes da Secretaria Municipal de Educação</w:t>
      </w:r>
      <w:r w:rsidR="00FC10B6">
        <w:rPr>
          <w:b/>
          <w:bCs/>
          <w:sz w:val="20"/>
          <w:szCs w:val="20"/>
        </w:rPr>
        <w:t>:</w:t>
      </w:r>
    </w:p>
    <w:p w14:paraId="68596CAB" w14:textId="587772DB" w:rsidR="003B1B8F" w:rsidRPr="00286079" w:rsidRDefault="003B1B8F" w:rsidP="0028607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86079">
        <w:rPr>
          <w:sz w:val="20"/>
          <w:szCs w:val="20"/>
        </w:rPr>
        <w:t xml:space="preserve">Ana Claudia </w:t>
      </w:r>
      <w:proofErr w:type="spellStart"/>
      <w:r w:rsidRPr="00286079">
        <w:rPr>
          <w:sz w:val="20"/>
          <w:szCs w:val="20"/>
        </w:rPr>
        <w:t>Canzi</w:t>
      </w:r>
      <w:proofErr w:type="spellEnd"/>
      <w:r w:rsidRPr="00286079">
        <w:rPr>
          <w:sz w:val="20"/>
          <w:szCs w:val="20"/>
        </w:rPr>
        <w:t xml:space="preserve"> Duran – Secretária Municipal de Educação</w:t>
      </w:r>
    </w:p>
    <w:p w14:paraId="78EC6B65" w14:textId="6EBEBA56" w:rsidR="003B1B8F" w:rsidRPr="00286079" w:rsidRDefault="003B1B8F" w:rsidP="0028607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286079">
        <w:rPr>
          <w:sz w:val="20"/>
          <w:szCs w:val="20"/>
        </w:rPr>
        <w:t>Claodirene</w:t>
      </w:r>
      <w:proofErr w:type="spellEnd"/>
      <w:r w:rsidRPr="00286079">
        <w:rPr>
          <w:sz w:val="20"/>
          <w:szCs w:val="20"/>
        </w:rPr>
        <w:t xml:space="preserve"> Fatima </w:t>
      </w:r>
      <w:proofErr w:type="spellStart"/>
      <w:r w:rsidRPr="00286079">
        <w:rPr>
          <w:sz w:val="20"/>
          <w:szCs w:val="20"/>
        </w:rPr>
        <w:t>Cagol</w:t>
      </w:r>
      <w:proofErr w:type="spellEnd"/>
      <w:r w:rsidRPr="00286079">
        <w:rPr>
          <w:sz w:val="20"/>
          <w:szCs w:val="20"/>
        </w:rPr>
        <w:t xml:space="preserve"> </w:t>
      </w:r>
      <w:proofErr w:type="spellStart"/>
      <w:r w:rsidRPr="00286079">
        <w:rPr>
          <w:sz w:val="20"/>
          <w:szCs w:val="20"/>
        </w:rPr>
        <w:t>Gotardi</w:t>
      </w:r>
      <w:proofErr w:type="spellEnd"/>
      <w:r w:rsidRPr="00286079">
        <w:rPr>
          <w:sz w:val="20"/>
          <w:szCs w:val="20"/>
        </w:rPr>
        <w:t xml:space="preserve"> – Coordenadora Pedagógica da Educação Infantil</w:t>
      </w:r>
    </w:p>
    <w:p w14:paraId="72F2E148" w14:textId="53BF8D38" w:rsidR="003B1B8F" w:rsidRPr="00286079" w:rsidRDefault="003B1B8F" w:rsidP="00286079">
      <w:pPr>
        <w:pStyle w:val="NormalWeb"/>
        <w:spacing w:before="0" w:beforeAutospacing="0" w:after="0" w:afterAutospacing="0"/>
        <w:jc w:val="both"/>
        <w:rPr>
          <w:b/>
          <w:bCs/>
          <w:sz w:val="20"/>
          <w:szCs w:val="20"/>
        </w:rPr>
      </w:pPr>
      <w:r w:rsidRPr="00286079">
        <w:rPr>
          <w:b/>
          <w:bCs/>
          <w:sz w:val="20"/>
          <w:szCs w:val="20"/>
        </w:rPr>
        <w:t>II – Representantes do Conselho Municipal de Educação</w:t>
      </w:r>
      <w:r w:rsidR="00FC10B6">
        <w:rPr>
          <w:b/>
          <w:bCs/>
          <w:sz w:val="20"/>
          <w:szCs w:val="20"/>
        </w:rPr>
        <w:t>:</w:t>
      </w:r>
    </w:p>
    <w:p w14:paraId="79062082" w14:textId="7B1A0A0B" w:rsidR="003B1B8F" w:rsidRPr="00286079" w:rsidRDefault="003B1B8F" w:rsidP="0028607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86079">
        <w:rPr>
          <w:sz w:val="20"/>
          <w:szCs w:val="20"/>
        </w:rPr>
        <w:t xml:space="preserve">Tatiana Adiles </w:t>
      </w:r>
      <w:proofErr w:type="spellStart"/>
      <w:r w:rsidRPr="00286079">
        <w:rPr>
          <w:sz w:val="20"/>
          <w:szCs w:val="20"/>
        </w:rPr>
        <w:t>Tartaro</w:t>
      </w:r>
      <w:proofErr w:type="spellEnd"/>
    </w:p>
    <w:p w14:paraId="70D9358D" w14:textId="56992CF5" w:rsidR="003B1B8F" w:rsidRPr="00286079" w:rsidRDefault="003B1B8F" w:rsidP="0028607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86079">
        <w:rPr>
          <w:sz w:val="20"/>
          <w:szCs w:val="20"/>
        </w:rPr>
        <w:t xml:space="preserve">Leila Mara </w:t>
      </w:r>
      <w:proofErr w:type="spellStart"/>
      <w:r w:rsidRPr="00286079">
        <w:rPr>
          <w:sz w:val="20"/>
          <w:szCs w:val="20"/>
        </w:rPr>
        <w:t>Cagol</w:t>
      </w:r>
      <w:proofErr w:type="spellEnd"/>
    </w:p>
    <w:p w14:paraId="40E919A6" w14:textId="2D7BC0E3" w:rsidR="003B1B8F" w:rsidRPr="00286079" w:rsidRDefault="003B1B8F" w:rsidP="0028607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86079">
        <w:rPr>
          <w:sz w:val="20"/>
          <w:szCs w:val="20"/>
        </w:rPr>
        <w:t xml:space="preserve">Eliana Clelia </w:t>
      </w:r>
      <w:r w:rsidR="00F5158B" w:rsidRPr="00286079">
        <w:rPr>
          <w:sz w:val="20"/>
          <w:szCs w:val="20"/>
        </w:rPr>
        <w:t>S</w:t>
      </w:r>
      <w:r w:rsidRPr="00286079">
        <w:rPr>
          <w:sz w:val="20"/>
          <w:szCs w:val="20"/>
        </w:rPr>
        <w:t>ilva da Rosa</w:t>
      </w:r>
    </w:p>
    <w:p w14:paraId="6823CAF3" w14:textId="728BE243" w:rsidR="003B1B8F" w:rsidRPr="00286079" w:rsidRDefault="003B1B8F" w:rsidP="0028607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86079">
        <w:rPr>
          <w:sz w:val="20"/>
          <w:szCs w:val="20"/>
        </w:rPr>
        <w:t xml:space="preserve">Carina de Jesus </w:t>
      </w:r>
      <w:proofErr w:type="spellStart"/>
      <w:r w:rsidRPr="00286079">
        <w:rPr>
          <w:sz w:val="20"/>
          <w:szCs w:val="20"/>
        </w:rPr>
        <w:t>Rahini</w:t>
      </w:r>
      <w:proofErr w:type="spellEnd"/>
    </w:p>
    <w:p w14:paraId="322654C2" w14:textId="7FE1A166" w:rsidR="003B1B8F" w:rsidRPr="00286079" w:rsidRDefault="003B1B8F" w:rsidP="0028607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286079">
        <w:rPr>
          <w:sz w:val="20"/>
          <w:szCs w:val="20"/>
        </w:rPr>
        <w:t>Carin</w:t>
      </w:r>
      <w:proofErr w:type="spellEnd"/>
      <w:r w:rsidRPr="00286079">
        <w:rPr>
          <w:sz w:val="20"/>
          <w:szCs w:val="20"/>
        </w:rPr>
        <w:t xml:space="preserve"> Beatriz </w:t>
      </w:r>
      <w:proofErr w:type="spellStart"/>
      <w:r w:rsidRPr="00286079">
        <w:rPr>
          <w:sz w:val="20"/>
          <w:szCs w:val="20"/>
        </w:rPr>
        <w:t>Ohse</w:t>
      </w:r>
      <w:proofErr w:type="spellEnd"/>
    </w:p>
    <w:p w14:paraId="42F55B30" w14:textId="7ED7947B" w:rsidR="003B1B8F" w:rsidRPr="00286079" w:rsidRDefault="003B1B8F" w:rsidP="0028607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286079">
        <w:rPr>
          <w:sz w:val="20"/>
          <w:szCs w:val="20"/>
        </w:rPr>
        <w:t>Edivane</w:t>
      </w:r>
      <w:proofErr w:type="spellEnd"/>
      <w:r w:rsidRPr="00286079">
        <w:rPr>
          <w:sz w:val="20"/>
          <w:szCs w:val="20"/>
        </w:rPr>
        <w:t xml:space="preserve"> Vieira</w:t>
      </w:r>
    </w:p>
    <w:p w14:paraId="4C217874" w14:textId="60689D8E" w:rsidR="003B1B8F" w:rsidRPr="00286079" w:rsidRDefault="003B1B8F" w:rsidP="0028607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86079">
        <w:rPr>
          <w:sz w:val="20"/>
          <w:szCs w:val="20"/>
        </w:rPr>
        <w:t xml:space="preserve">Caroline </w:t>
      </w:r>
      <w:proofErr w:type="spellStart"/>
      <w:r w:rsidRPr="00286079">
        <w:rPr>
          <w:sz w:val="20"/>
          <w:szCs w:val="20"/>
        </w:rPr>
        <w:t>Fedrigo</w:t>
      </w:r>
      <w:proofErr w:type="spellEnd"/>
    </w:p>
    <w:p w14:paraId="6AB98DE0" w14:textId="33BBFD24" w:rsidR="003B1B8F" w:rsidRPr="00286079" w:rsidRDefault="003B1B8F" w:rsidP="0028607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86079">
        <w:rPr>
          <w:sz w:val="20"/>
          <w:szCs w:val="20"/>
        </w:rPr>
        <w:t xml:space="preserve">Mario Miguel </w:t>
      </w:r>
      <w:proofErr w:type="spellStart"/>
      <w:r w:rsidRPr="00286079">
        <w:rPr>
          <w:sz w:val="20"/>
          <w:szCs w:val="20"/>
        </w:rPr>
        <w:t>Iasinski</w:t>
      </w:r>
      <w:proofErr w:type="spellEnd"/>
    </w:p>
    <w:p w14:paraId="6B84BAFD" w14:textId="447B92E7" w:rsidR="003B1B8F" w:rsidRPr="00286079" w:rsidRDefault="003B1B8F" w:rsidP="00286079">
      <w:pPr>
        <w:pStyle w:val="NormalWeb"/>
        <w:spacing w:before="0" w:beforeAutospacing="0" w:after="0" w:afterAutospacing="0"/>
        <w:jc w:val="both"/>
        <w:rPr>
          <w:b/>
          <w:bCs/>
          <w:sz w:val="20"/>
          <w:szCs w:val="20"/>
        </w:rPr>
      </w:pPr>
      <w:r w:rsidRPr="00286079">
        <w:rPr>
          <w:b/>
          <w:bCs/>
          <w:sz w:val="20"/>
          <w:szCs w:val="20"/>
        </w:rPr>
        <w:t>III – Representantes da</w:t>
      </w:r>
      <w:r w:rsidR="00F5158B" w:rsidRPr="00286079">
        <w:rPr>
          <w:b/>
          <w:bCs/>
          <w:sz w:val="20"/>
          <w:szCs w:val="20"/>
        </w:rPr>
        <w:t>s Instituições de Ensino</w:t>
      </w:r>
      <w:r w:rsidR="00FC10B6">
        <w:rPr>
          <w:b/>
          <w:bCs/>
          <w:sz w:val="20"/>
          <w:szCs w:val="20"/>
        </w:rPr>
        <w:t>:</w:t>
      </w:r>
      <w:r w:rsidRPr="00286079">
        <w:rPr>
          <w:b/>
          <w:bCs/>
          <w:sz w:val="20"/>
          <w:szCs w:val="20"/>
        </w:rPr>
        <w:t xml:space="preserve"> </w:t>
      </w:r>
    </w:p>
    <w:p w14:paraId="74668622" w14:textId="77777777" w:rsidR="00F5158B" w:rsidRPr="00286079" w:rsidRDefault="00F5158B" w:rsidP="0028607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86079">
        <w:rPr>
          <w:sz w:val="20"/>
          <w:szCs w:val="20"/>
        </w:rPr>
        <w:t xml:space="preserve">Jane Regina Poletto – Escola Marcia </w:t>
      </w:r>
      <w:proofErr w:type="spellStart"/>
      <w:r w:rsidRPr="00286079">
        <w:rPr>
          <w:sz w:val="20"/>
          <w:szCs w:val="20"/>
        </w:rPr>
        <w:t>Canzi</w:t>
      </w:r>
      <w:proofErr w:type="spellEnd"/>
      <w:r w:rsidRPr="00286079">
        <w:rPr>
          <w:sz w:val="20"/>
          <w:szCs w:val="20"/>
        </w:rPr>
        <w:t xml:space="preserve"> </w:t>
      </w:r>
      <w:proofErr w:type="spellStart"/>
      <w:r w:rsidRPr="00286079">
        <w:rPr>
          <w:sz w:val="20"/>
          <w:szCs w:val="20"/>
        </w:rPr>
        <w:t>Malacarne</w:t>
      </w:r>
      <w:proofErr w:type="spellEnd"/>
      <w:r w:rsidRPr="00286079">
        <w:rPr>
          <w:sz w:val="20"/>
          <w:szCs w:val="20"/>
        </w:rPr>
        <w:t xml:space="preserve"> Ens. Fundamental</w:t>
      </w:r>
    </w:p>
    <w:p w14:paraId="7F4020DC" w14:textId="68F0AE95" w:rsidR="00F5158B" w:rsidRPr="00286079" w:rsidRDefault="00F5158B" w:rsidP="0028607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86079">
        <w:rPr>
          <w:sz w:val="20"/>
          <w:szCs w:val="20"/>
        </w:rPr>
        <w:t xml:space="preserve">Diandra </w:t>
      </w:r>
      <w:proofErr w:type="spellStart"/>
      <w:r w:rsidRPr="00286079">
        <w:rPr>
          <w:sz w:val="20"/>
          <w:szCs w:val="20"/>
        </w:rPr>
        <w:t>Barili</w:t>
      </w:r>
      <w:proofErr w:type="spellEnd"/>
      <w:r w:rsidRPr="00286079">
        <w:rPr>
          <w:sz w:val="20"/>
          <w:szCs w:val="20"/>
        </w:rPr>
        <w:t xml:space="preserve"> – Escola Municipal David </w:t>
      </w:r>
      <w:proofErr w:type="spellStart"/>
      <w:r w:rsidRPr="00286079">
        <w:rPr>
          <w:sz w:val="20"/>
          <w:szCs w:val="20"/>
        </w:rPr>
        <w:t>Canzi</w:t>
      </w:r>
      <w:proofErr w:type="spellEnd"/>
      <w:r w:rsidRPr="00286079">
        <w:rPr>
          <w:sz w:val="20"/>
          <w:szCs w:val="20"/>
        </w:rPr>
        <w:t xml:space="preserve"> Ens. Fundamental</w:t>
      </w:r>
    </w:p>
    <w:p w14:paraId="1F3946B2" w14:textId="4C5B6BBF" w:rsidR="00F5158B" w:rsidRPr="00286079" w:rsidRDefault="00F5158B" w:rsidP="0028607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86079">
        <w:rPr>
          <w:sz w:val="20"/>
          <w:szCs w:val="20"/>
        </w:rPr>
        <w:t xml:space="preserve">Alessandra Verônica </w:t>
      </w:r>
      <w:proofErr w:type="spellStart"/>
      <w:r w:rsidRPr="00286079">
        <w:rPr>
          <w:sz w:val="20"/>
          <w:szCs w:val="20"/>
        </w:rPr>
        <w:t>Schwalbert</w:t>
      </w:r>
      <w:proofErr w:type="spellEnd"/>
      <w:r w:rsidRPr="00286079">
        <w:rPr>
          <w:sz w:val="20"/>
          <w:szCs w:val="20"/>
        </w:rPr>
        <w:t xml:space="preserve"> – Escola Rural Municipal Santa </w:t>
      </w:r>
      <w:proofErr w:type="spellStart"/>
      <w:r w:rsidRPr="00286079">
        <w:rPr>
          <w:sz w:val="20"/>
          <w:szCs w:val="20"/>
        </w:rPr>
        <w:t>Zolin</w:t>
      </w:r>
      <w:proofErr w:type="spellEnd"/>
      <w:r w:rsidRPr="00286079">
        <w:rPr>
          <w:sz w:val="20"/>
          <w:szCs w:val="20"/>
        </w:rPr>
        <w:t xml:space="preserve"> Bolzan</w:t>
      </w:r>
    </w:p>
    <w:p w14:paraId="74C8E550" w14:textId="77777777" w:rsidR="00286079" w:rsidRPr="00286079" w:rsidRDefault="00286079" w:rsidP="00286079">
      <w:pPr>
        <w:pStyle w:val="NormalWeb"/>
        <w:spacing w:before="0" w:beforeAutospacing="0" w:after="0" w:afterAutospacing="0"/>
        <w:ind w:firstLine="708"/>
        <w:jc w:val="both"/>
        <w:rPr>
          <w:b/>
          <w:bCs/>
          <w:sz w:val="20"/>
          <w:szCs w:val="20"/>
        </w:rPr>
      </w:pPr>
    </w:p>
    <w:p w14:paraId="642A73E2" w14:textId="0C5D5D17" w:rsidR="003B1B8F" w:rsidRPr="00286079" w:rsidRDefault="003B1B8F" w:rsidP="00286079">
      <w:pPr>
        <w:pStyle w:val="NormalWeb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286079">
        <w:rPr>
          <w:b/>
          <w:bCs/>
          <w:sz w:val="20"/>
          <w:szCs w:val="20"/>
        </w:rPr>
        <w:t xml:space="preserve">Art. 2º </w:t>
      </w:r>
      <w:r w:rsidRPr="00286079">
        <w:rPr>
          <w:sz w:val="20"/>
          <w:szCs w:val="20"/>
        </w:rPr>
        <w:t>Compete à Comissão:</w:t>
      </w:r>
    </w:p>
    <w:p w14:paraId="4BAC9F4F" w14:textId="77777777" w:rsidR="003B1B8F" w:rsidRPr="00286079" w:rsidRDefault="003B1B8F" w:rsidP="0028607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86079">
        <w:rPr>
          <w:sz w:val="20"/>
          <w:szCs w:val="20"/>
        </w:rPr>
        <w:t>I – Coordenar o processo de monitoramento e avaliação do PME;</w:t>
      </w:r>
    </w:p>
    <w:p w14:paraId="38687D5B" w14:textId="77777777" w:rsidR="003B1B8F" w:rsidRPr="00286079" w:rsidRDefault="003B1B8F" w:rsidP="0028607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86079">
        <w:rPr>
          <w:sz w:val="20"/>
          <w:szCs w:val="20"/>
        </w:rPr>
        <w:t>II – Sistematizar informações e dados sobre a execução das metas e estratégias do PME;</w:t>
      </w:r>
    </w:p>
    <w:p w14:paraId="1B9DD5DE" w14:textId="1B5F49B6" w:rsidR="003B1B8F" w:rsidRPr="00286079" w:rsidRDefault="003B1B8F" w:rsidP="0028607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86079">
        <w:rPr>
          <w:sz w:val="20"/>
          <w:szCs w:val="20"/>
        </w:rPr>
        <w:t>III – Promover reuniões, sobre a implementação do PME;</w:t>
      </w:r>
    </w:p>
    <w:p w14:paraId="6D4657DB" w14:textId="0E333570" w:rsidR="003B1B8F" w:rsidRPr="00286079" w:rsidRDefault="00F31B36" w:rsidP="0028607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86079">
        <w:rPr>
          <w:sz w:val="20"/>
          <w:szCs w:val="20"/>
        </w:rPr>
        <w:t>I</w:t>
      </w:r>
      <w:r w:rsidR="003B1B8F" w:rsidRPr="00286079">
        <w:rPr>
          <w:sz w:val="20"/>
          <w:szCs w:val="20"/>
        </w:rPr>
        <w:t>V – Articular-se com os diversos segmentos educacionais e sociais para o acompanhamento do PME.</w:t>
      </w:r>
    </w:p>
    <w:p w14:paraId="04E7CB14" w14:textId="77777777" w:rsidR="00286079" w:rsidRPr="00286079" w:rsidRDefault="00286079" w:rsidP="00286079">
      <w:pPr>
        <w:pStyle w:val="NormalWeb"/>
        <w:spacing w:before="0" w:beforeAutospacing="0" w:after="0" w:afterAutospacing="0"/>
        <w:ind w:firstLine="708"/>
        <w:jc w:val="both"/>
        <w:rPr>
          <w:b/>
          <w:bCs/>
          <w:sz w:val="20"/>
          <w:szCs w:val="20"/>
        </w:rPr>
      </w:pPr>
    </w:p>
    <w:p w14:paraId="34E16411" w14:textId="5A122379" w:rsidR="003E39BA" w:rsidRPr="00286079" w:rsidRDefault="003B1B8F" w:rsidP="00286079">
      <w:pPr>
        <w:pStyle w:val="NormalWeb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286079">
        <w:rPr>
          <w:b/>
          <w:bCs/>
          <w:sz w:val="20"/>
          <w:szCs w:val="20"/>
        </w:rPr>
        <w:t>Art. 3º</w:t>
      </w:r>
      <w:r w:rsidRPr="00286079">
        <w:rPr>
          <w:sz w:val="20"/>
          <w:szCs w:val="20"/>
        </w:rPr>
        <w:t xml:space="preserve"> Esta Portaria entra em vigor na data de sua publicação, revogadas as disposições em contrári</w:t>
      </w:r>
      <w:r w:rsidR="00F5158B" w:rsidRPr="00286079">
        <w:rPr>
          <w:sz w:val="20"/>
          <w:szCs w:val="20"/>
        </w:rPr>
        <w:t>o</w:t>
      </w:r>
      <w:r w:rsidR="00F31B36" w:rsidRPr="00286079">
        <w:rPr>
          <w:sz w:val="20"/>
          <w:szCs w:val="20"/>
        </w:rPr>
        <w:t>.</w:t>
      </w:r>
    </w:p>
    <w:p w14:paraId="2A5603D3" w14:textId="77777777" w:rsidR="00286079" w:rsidRPr="00286079" w:rsidRDefault="003B1B8F" w:rsidP="0028607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86079">
        <w:rPr>
          <w:sz w:val="20"/>
          <w:szCs w:val="20"/>
        </w:rPr>
        <w:t xml:space="preserve"> </w:t>
      </w:r>
    </w:p>
    <w:p w14:paraId="690880A7" w14:textId="5C866177" w:rsidR="003B1B8F" w:rsidRPr="00286079" w:rsidRDefault="003B1B8F" w:rsidP="00286079">
      <w:pPr>
        <w:pStyle w:val="NormalWeb"/>
        <w:spacing w:before="0" w:beforeAutospacing="0" w:after="0" w:afterAutospacing="0"/>
        <w:jc w:val="right"/>
        <w:rPr>
          <w:sz w:val="20"/>
          <w:szCs w:val="20"/>
        </w:rPr>
      </w:pPr>
      <w:proofErr w:type="spellStart"/>
      <w:r w:rsidRPr="00286079">
        <w:rPr>
          <w:sz w:val="20"/>
          <w:szCs w:val="20"/>
        </w:rPr>
        <w:t>Pranchita</w:t>
      </w:r>
      <w:proofErr w:type="spellEnd"/>
      <w:r w:rsidRPr="00286079">
        <w:rPr>
          <w:sz w:val="20"/>
          <w:szCs w:val="20"/>
        </w:rPr>
        <w:t xml:space="preserve">/PR, </w:t>
      </w:r>
      <w:r w:rsidR="00286079" w:rsidRPr="00286079">
        <w:rPr>
          <w:sz w:val="20"/>
          <w:szCs w:val="20"/>
        </w:rPr>
        <w:t>28</w:t>
      </w:r>
      <w:r w:rsidRPr="00286079">
        <w:rPr>
          <w:sz w:val="20"/>
          <w:szCs w:val="20"/>
        </w:rPr>
        <w:t xml:space="preserve"> de</w:t>
      </w:r>
      <w:r w:rsidR="00286079" w:rsidRPr="00286079">
        <w:rPr>
          <w:sz w:val="20"/>
          <w:szCs w:val="20"/>
        </w:rPr>
        <w:t xml:space="preserve"> agosto</w:t>
      </w:r>
      <w:r w:rsidRPr="00286079">
        <w:rPr>
          <w:sz w:val="20"/>
          <w:szCs w:val="20"/>
        </w:rPr>
        <w:t xml:space="preserve"> de 2025.</w:t>
      </w:r>
    </w:p>
    <w:p w14:paraId="0B33505A" w14:textId="77777777" w:rsidR="00286079" w:rsidRDefault="00286079" w:rsidP="00286079">
      <w:pPr>
        <w:pStyle w:val="NormalWeb"/>
        <w:spacing w:before="0" w:beforeAutospacing="0" w:after="0" w:afterAutospacing="0"/>
        <w:jc w:val="right"/>
        <w:rPr>
          <w:sz w:val="20"/>
          <w:szCs w:val="20"/>
        </w:rPr>
      </w:pPr>
    </w:p>
    <w:p w14:paraId="21F87037" w14:textId="77777777" w:rsidR="00286079" w:rsidRDefault="00286079" w:rsidP="00286079">
      <w:pPr>
        <w:pStyle w:val="NormalWeb"/>
        <w:spacing w:before="0" w:beforeAutospacing="0" w:after="0" w:afterAutospacing="0"/>
        <w:jc w:val="right"/>
        <w:rPr>
          <w:sz w:val="20"/>
          <w:szCs w:val="20"/>
        </w:rPr>
      </w:pPr>
    </w:p>
    <w:p w14:paraId="351D4439" w14:textId="77777777" w:rsidR="00286079" w:rsidRDefault="00286079" w:rsidP="00286079">
      <w:pPr>
        <w:pStyle w:val="NormalWeb"/>
        <w:spacing w:before="0" w:beforeAutospacing="0" w:after="0" w:afterAutospacing="0"/>
        <w:jc w:val="right"/>
        <w:rPr>
          <w:sz w:val="20"/>
          <w:szCs w:val="20"/>
        </w:rPr>
      </w:pPr>
    </w:p>
    <w:p w14:paraId="26F0E6EF" w14:textId="77777777" w:rsidR="00286079" w:rsidRPr="00286079" w:rsidRDefault="00286079" w:rsidP="00286079">
      <w:pPr>
        <w:pStyle w:val="NormalWeb"/>
        <w:spacing w:before="0" w:beforeAutospacing="0" w:after="0" w:afterAutospacing="0"/>
        <w:jc w:val="right"/>
        <w:rPr>
          <w:sz w:val="20"/>
          <w:szCs w:val="20"/>
        </w:rPr>
      </w:pPr>
    </w:p>
    <w:p w14:paraId="55219302" w14:textId="77777777" w:rsidR="00286079" w:rsidRPr="00286079" w:rsidRDefault="00286079" w:rsidP="0028607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86079">
        <w:rPr>
          <w:rFonts w:ascii="Times New Roman" w:hAnsi="Times New Roman" w:cs="Times New Roman"/>
          <w:sz w:val="20"/>
          <w:szCs w:val="20"/>
        </w:rPr>
        <w:t>ANA CLAUDIA CANZI DURAN</w:t>
      </w:r>
    </w:p>
    <w:p w14:paraId="0411A6F8" w14:textId="77777777" w:rsidR="00286079" w:rsidRPr="00286079" w:rsidRDefault="00286079" w:rsidP="0028607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86079">
        <w:rPr>
          <w:rFonts w:ascii="Times New Roman" w:hAnsi="Times New Roman" w:cs="Times New Roman"/>
          <w:sz w:val="20"/>
          <w:szCs w:val="20"/>
        </w:rPr>
        <w:t>Secretária Municipal de Educação, Cultura e Esporte</w:t>
      </w:r>
    </w:p>
    <w:p w14:paraId="343F3982" w14:textId="77777777" w:rsidR="00286079" w:rsidRPr="00286079" w:rsidRDefault="00286079" w:rsidP="0028607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86079">
        <w:rPr>
          <w:rFonts w:ascii="Times New Roman" w:hAnsi="Times New Roman" w:cs="Times New Roman"/>
          <w:sz w:val="20"/>
          <w:szCs w:val="20"/>
        </w:rPr>
        <w:t>Decreto nº 004/2025</w:t>
      </w:r>
    </w:p>
    <w:p w14:paraId="002F2F6E" w14:textId="00CD34D9" w:rsidR="003B1B8F" w:rsidRDefault="00286079" w:rsidP="006E7C02">
      <w:pPr>
        <w:spacing w:after="0"/>
        <w:jc w:val="center"/>
      </w:pPr>
      <w:r w:rsidRPr="00286079">
        <w:rPr>
          <w:rFonts w:ascii="Times New Roman" w:hAnsi="Times New Roman" w:cs="Times New Roman"/>
          <w:sz w:val="20"/>
          <w:szCs w:val="20"/>
        </w:rPr>
        <w:t>CPF: 037.224.979-57</w:t>
      </w:r>
    </w:p>
    <w:sectPr w:rsidR="003B1B8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6D73A" w14:textId="77777777" w:rsidR="00395B72" w:rsidRDefault="00395B72" w:rsidP="006E7C02">
      <w:pPr>
        <w:spacing w:after="0" w:line="240" w:lineRule="auto"/>
      </w:pPr>
      <w:r>
        <w:separator/>
      </w:r>
    </w:p>
  </w:endnote>
  <w:endnote w:type="continuationSeparator" w:id="0">
    <w:p w14:paraId="6D096181" w14:textId="77777777" w:rsidR="00395B72" w:rsidRDefault="00395B72" w:rsidP="006E7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7D3F0" w14:textId="77777777" w:rsidR="00395B72" w:rsidRDefault="00395B72" w:rsidP="006E7C02">
      <w:pPr>
        <w:spacing w:after="0" w:line="240" w:lineRule="auto"/>
      </w:pPr>
      <w:r>
        <w:separator/>
      </w:r>
    </w:p>
  </w:footnote>
  <w:footnote w:type="continuationSeparator" w:id="0">
    <w:p w14:paraId="09520776" w14:textId="77777777" w:rsidR="00395B72" w:rsidRDefault="00395B72" w:rsidP="006E7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B7213" w14:textId="77777777" w:rsidR="006E7C02" w:rsidRPr="00390FED" w:rsidRDefault="006E7C02" w:rsidP="006E7C02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>
      <w:rPr>
        <w:noProof/>
        <w:sz w:val="22"/>
        <w:szCs w:val="22"/>
      </w:rPr>
      <w:object w:dxaOrig="1440" w:dyaOrig="1440" w14:anchorId="73A4F9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.05pt;margin-top:-11.65pt;width:73.45pt;height:64.55pt;z-index:251659264;visibility:visible;mso-wrap-edited:f">
          <v:imagedata r:id="rId1" o:title=""/>
        </v:shape>
        <o:OLEObject Type="Embed" ProgID="Word.Picture.8" ShapeID="_x0000_s1025" DrawAspect="Content" ObjectID="_1817894690" r:id="rId2"/>
      </w:object>
    </w:r>
    <w:r w:rsidRPr="00390FED">
      <w:rPr>
        <w:rFonts w:ascii="Arial" w:hAnsi="Arial" w:cs="Arial"/>
        <w:b/>
        <w:sz w:val="18"/>
        <w:szCs w:val="18"/>
      </w:rPr>
      <w:t xml:space="preserve">SECRETARIA </w:t>
    </w:r>
    <w:r>
      <w:rPr>
        <w:rFonts w:ascii="Arial" w:hAnsi="Arial" w:cs="Arial"/>
        <w:b/>
        <w:sz w:val="18"/>
        <w:szCs w:val="18"/>
      </w:rPr>
      <w:t xml:space="preserve">MUNICIPAL </w:t>
    </w:r>
    <w:r w:rsidRPr="00390FED">
      <w:rPr>
        <w:rFonts w:ascii="Arial" w:hAnsi="Arial" w:cs="Arial"/>
        <w:b/>
        <w:sz w:val="18"/>
        <w:szCs w:val="18"/>
      </w:rPr>
      <w:t>DE EDUCAÇÃO, CULTURA E ESPORTES</w:t>
    </w:r>
  </w:p>
  <w:p w14:paraId="35B40F1B" w14:textId="77777777" w:rsidR="006E7C02" w:rsidRPr="00390FED" w:rsidRDefault="006E7C02" w:rsidP="006E7C02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 w:rsidRPr="00390FED">
      <w:rPr>
        <w:rFonts w:ascii="Arial" w:hAnsi="Arial" w:cs="Arial"/>
        <w:b/>
        <w:sz w:val="18"/>
        <w:szCs w:val="18"/>
      </w:rPr>
      <w:t>PRANCHITA – PR</w:t>
    </w:r>
  </w:p>
  <w:p w14:paraId="57B44E3B" w14:textId="77777777" w:rsidR="006E7C02" w:rsidRPr="00390FED" w:rsidRDefault="006E7C02" w:rsidP="006E7C02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390FED">
      <w:rPr>
        <w:rFonts w:ascii="Arial" w:hAnsi="Arial" w:cs="Arial"/>
        <w:sz w:val="18"/>
        <w:szCs w:val="18"/>
      </w:rPr>
      <w:t>Rua Barão do Rio Branco, 403</w:t>
    </w:r>
    <w:r>
      <w:rPr>
        <w:rFonts w:ascii="Arial" w:hAnsi="Arial" w:cs="Arial"/>
        <w:sz w:val="18"/>
        <w:szCs w:val="18"/>
      </w:rPr>
      <w:t>,</w:t>
    </w:r>
    <w:r w:rsidRPr="00390FED">
      <w:rPr>
        <w:rFonts w:ascii="Arial" w:hAnsi="Arial" w:cs="Arial"/>
        <w:sz w:val="18"/>
        <w:szCs w:val="18"/>
      </w:rPr>
      <w:t xml:space="preserve"> Centro – CEP 85730-000</w:t>
    </w:r>
  </w:p>
  <w:p w14:paraId="3B2A1BF4" w14:textId="77777777" w:rsidR="006E7C02" w:rsidRPr="00390FED" w:rsidRDefault="006E7C02" w:rsidP="006E7C02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390FED">
      <w:rPr>
        <w:rFonts w:ascii="Arial" w:hAnsi="Arial" w:cs="Arial"/>
        <w:sz w:val="18"/>
        <w:szCs w:val="18"/>
      </w:rPr>
      <w:t xml:space="preserve">Fone: </w:t>
    </w:r>
    <w:r>
      <w:rPr>
        <w:rFonts w:ascii="Arial" w:hAnsi="Arial" w:cs="Arial"/>
        <w:sz w:val="18"/>
        <w:szCs w:val="18"/>
      </w:rPr>
      <w:t>(</w:t>
    </w:r>
    <w:r w:rsidRPr="00390FED">
      <w:rPr>
        <w:rFonts w:ascii="Arial" w:hAnsi="Arial" w:cs="Arial"/>
        <w:sz w:val="18"/>
        <w:szCs w:val="18"/>
      </w:rPr>
      <w:t>46</w:t>
    </w:r>
    <w:r>
      <w:rPr>
        <w:rFonts w:ascii="Arial" w:hAnsi="Arial" w:cs="Arial"/>
        <w:sz w:val="18"/>
        <w:szCs w:val="18"/>
      </w:rPr>
      <w:t xml:space="preserve">) </w:t>
    </w:r>
    <w:r w:rsidRPr="00390FED">
      <w:rPr>
        <w:rFonts w:ascii="Arial" w:hAnsi="Arial" w:cs="Arial"/>
        <w:sz w:val="18"/>
        <w:szCs w:val="18"/>
      </w:rPr>
      <w:t>3540</w:t>
    </w:r>
    <w:r>
      <w:rPr>
        <w:rFonts w:ascii="Arial" w:hAnsi="Arial" w:cs="Arial"/>
        <w:sz w:val="18"/>
        <w:szCs w:val="18"/>
      </w:rPr>
      <w:t>-</w:t>
    </w:r>
    <w:r w:rsidRPr="00390FED">
      <w:rPr>
        <w:rFonts w:ascii="Arial" w:hAnsi="Arial" w:cs="Arial"/>
        <w:sz w:val="18"/>
        <w:szCs w:val="18"/>
      </w:rPr>
      <w:t xml:space="preserve">1122 </w:t>
    </w:r>
  </w:p>
  <w:p w14:paraId="78603363" w14:textId="77777777" w:rsidR="006E7C02" w:rsidRDefault="006E7C0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B8F"/>
    <w:rsid w:val="00003B38"/>
    <w:rsid w:val="00286079"/>
    <w:rsid w:val="00395B72"/>
    <w:rsid w:val="003B1B8F"/>
    <w:rsid w:val="003E39BA"/>
    <w:rsid w:val="005E0870"/>
    <w:rsid w:val="006E7C02"/>
    <w:rsid w:val="00821FB9"/>
    <w:rsid w:val="00E42414"/>
    <w:rsid w:val="00F31B36"/>
    <w:rsid w:val="00F5158B"/>
    <w:rsid w:val="00FC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0AA13"/>
  <w15:chartTrackingRefBased/>
  <w15:docId w15:val="{F9F80200-97FC-4047-94BD-6E2CF8DB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B1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B1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1B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B1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B1B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1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B1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B1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B1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1B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B1B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B1B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1B8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B1B8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1B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B1B8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B1B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B1B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B1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B1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B1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B1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B1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B1B8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B1B8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B1B8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1B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1B8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B1B8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B1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E7C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7C02"/>
  </w:style>
  <w:style w:type="paragraph" w:styleId="Rodap">
    <w:name w:val="footer"/>
    <w:basedOn w:val="Normal"/>
    <w:link w:val="RodapChar"/>
    <w:uiPriority w:val="99"/>
    <w:unhideWhenUsed/>
    <w:rsid w:val="006E7C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7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Stephanny Amorim</cp:lastModifiedBy>
  <cp:revision>4</cp:revision>
  <cp:lastPrinted>2025-08-28T16:58:00Z</cp:lastPrinted>
  <dcterms:created xsi:type="dcterms:W3CDTF">2025-08-28T16:57:00Z</dcterms:created>
  <dcterms:modified xsi:type="dcterms:W3CDTF">2025-08-28T16:58:00Z</dcterms:modified>
</cp:coreProperties>
</file>